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16101" w:type="dxa"/>
        <w:jc w:val="center"/>
        <w:tblLook w:val="04A0" w:firstRow="1" w:lastRow="0" w:firstColumn="1" w:lastColumn="0" w:noHBand="0" w:noVBand="1"/>
      </w:tblPr>
      <w:tblGrid>
        <w:gridCol w:w="2127"/>
        <w:gridCol w:w="1701"/>
        <w:gridCol w:w="1843"/>
        <w:gridCol w:w="1701"/>
        <w:gridCol w:w="1559"/>
        <w:gridCol w:w="1560"/>
        <w:gridCol w:w="1228"/>
        <w:gridCol w:w="1181"/>
        <w:gridCol w:w="1426"/>
        <w:gridCol w:w="1775"/>
      </w:tblGrid>
      <w:tr w:rsidR="00136D75" w:rsidTr="00136D75">
        <w:trPr>
          <w:trHeight w:val="70"/>
          <w:jc w:val="center"/>
        </w:trPr>
        <w:tc>
          <w:tcPr>
            <w:tcW w:w="16101" w:type="dxa"/>
            <w:gridSpan w:val="10"/>
          </w:tcPr>
          <w:p w:rsidR="00136D75" w:rsidRPr="0052611B" w:rsidRDefault="00136D75" w:rsidP="0052611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52611B">
              <w:rPr>
                <w:rFonts w:ascii="Times New Roman" w:hAnsi="Times New Roman" w:cs="Times New Roman"/>
              </w:rPr>
              <w:t>Результаты приема</w:t>
            </w:r>
            <w:r w:rsidR="0052611B">
              <w:rPr>
                <w:rFonts w:ascii="Times New Roman" w:hAnsi="Times New Roman" w:cs="Times New Roman"/>
              </w:rPr>
              <w:t>, перевода, восстановления, отчисления</w:t>
            </w:r>
            <w:r w:rsidRPr="0052611B">
              <w:rPr>
                <w:rFonts w:ascii="Times New Roman" w:hAnsi="Times New Roman" w:cs="Times New Roman"/>
              </w:rPr>
              <w:t xml:space="preserve"> </w:t>
            </w:r>
            <w:r w:rsidR="0052611B" w:rsidRPr="0052611B">
              <w:rPr>
                <w:rFonts w:ascii="Times New Roman" w:hAnsi="Times New Roman" w:cs="Times New Roman"/>
              </w:rPr>
              <w:t xml:space="preserve">(по состоянию </w:t>
            </w:r>
            <w:r w:rsidRPr="0052611B">
              <w:rPr>
                <w:rFonts w:ascii="Times New Roman" w:hAnsi="Times New Roman" w:cs="Times New Roman"/>
              </w:rPr>
              <w:t xml:space="preserve">на </w:t>
            </w:r>
            <w:r w:rsidR="0052611B" w:rsidRPr="0052611B">
              <w:rPr>
                <w:rFonts w:ascii="Times New Roman" w:hAnsi="Times New Roman" w:cs="Times New Roman"/>
              </w:rPr>
              <w:t>24</w:t>
            </w:r>
            <w:r w:rsidRPr="0052611B">
              <w:rPr>
                <w:rFonts w:ascii="Times New Roman" w:hAnsi="Times New Roman" w:cs="Times New Roman"/>
              </w:rPr>
              <w:t xml:space="preserve"> апреля 2023 года</w:t>
            </w:r>
            <w:r w:rsidR="0052611B" w:rsidRPr="0052611B">
              <w:rPr>
                <w:rFonts w:ascii="Times New Roman" w:hAnsi="Times New Roman" w:cs="Times New Roman"/>
              </w:rPr>
              <w:t>)</w:t>
            </w:r>
            <w:bookmarkEnd w:id="0"/>
          </w:p>
        </w:tc>
      </w:tr>
      <w:tr w:rsidR="00136D75" w:rsidTr="00136D75">
        <w:trPr>
          <w:trHeight w:val="1995"/>
          <w:jc w:val="center"/>
        </w:trPr>
        <w:tc>
          <w:tcPr>
            <w:tcW w:w="2127" w:type="dxa"/>
            <w:vAlign w:val="center"/>
          </w:tcPr>
          <w:p w:rsidR="00136D75" w:rsidRPr="00136D75" w:rsidRDefault="00136D75" w:rsidP="00136D7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Код и наименование профессии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/ специальности</w:t>
            </w:r>
          </w:p>
        </w:tc>
        <w:tc>
          <w:tcPr>
            <w:tcW w:w="1701" w:type="dxa"/>
            <w:vAlign w:val="center"/>
          </w:tcPr>
          <w:p w:rsidR="00136D75" w:rsidRPr="00136D75" w:rsidRDefault="00136D75" w:rsidP="00136D75">
            <w:pPr>
              <w:jc w:val="center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Места, финансируемые за счет бюджетных ассигнований федерального бюджета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в том числе иностранных граждан</w:t>
            </w:r>
          </w:p>
        </w:tc>
        <w:tc>
          <w:tcPr>
            <w:tcW w:w="1843" w:type="dxa"/>
            <w:vAlign w:val="center"/>
          </w:tcPr>
          <w:p w:rsidR="00136D75" w:rsidRPr="00136D75" w:rsidRDefault="00136D75" w:rsidP="00136D7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Места, финансируемые за</w:t>
            </w:r>
          </w:p>
          <w:p w:rsidR="00136D75" w:rsidRPr="00136D75" w:rsidRDefault="00136D75" w:rsidP="00136D7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счет бюджетных</w:t>
            </w:r>
          </w:p>
          <w:p w:rsidR="00136D75" w:rsidRPr="00136D75" w:rsidRDefault="00136D75" w:rsidP="00136D7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ассигнований бюджетов</w:t>
            </w:r>
          </w:p>
          <w:p w:rsidR="00136D75" w:rsidRPr="00136D75" w:rsidRDefault="00136D75" w:rsidP="00136D7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субъектов Российской</w:t>
            </w:r>
          </w:p>
          <w:p w:rsidR="00136D75" w:rsidRPr="00136D75" w:rsidRDefault="00136D75" w:rsidP="00136D7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в том числе</w:t>
            </w:r>
          </w:p>
          <w:p w:rsidR="00136D75" w:rsidRPr="00136D75" w:rsidRDefault="00136D75" w:rsidP="00136D7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иностранных граждан</w:t>
            </w:r>
          </w:p>
        </w:tc>
        <w:tc>
          <w:tcPr>
            <w:tcW w:w="1701" w:type="dxa"/>
            <w:vAlign w:val="center"/>
          </w:tcPr>
          <w:p w:rsidR="00136D75" w:rsidRPr="00136D75" w:rsidRDefault="00136D75" w:rsidP="00136D7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Места, финансируемые за</w:t>
            </w:r>
          </w:p>
          <w:p w:rsidR="00136D75" w:rsidRPr="00136D75" w:rsidRDefault="00136D75" w:rsidP="00136D7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счет бюджетных</w:t>
            </w:r>
          </w:p>
          <w:p w:rsidR="00136D75" w:rsidRPr="00136D75" w:rsidRDefault="00136D75" w:rsidP="00136D7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ассигнований местных</w:t>
            </w:r>
          </w:p>
          <w:p w:rsidR="00136D75" w:rsidRPr="00136D75" w:rsidRDefault="00136D75" w:rsidP="00136D7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бюджетов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в том числе</w:t>
            </w:r>
          </w:p>
          <w:p w:rsidR="00136D75" w:rsidRPr="00136D75" w:rsidRDefault="00136D75" w:rsidP="00136D7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иностранных граждан</w:t>
            </w:r>
          </w:p>
        </w:tc>
        <w:tc>
          <w:tcPr>
            <w:tcW w:w="1559" w:type="dxa"/>
            <w:vAlign w:val="center"/>
          </w:tcPr>
          <w:p w:rsidR="00136D75" w:rsidRPr="00136D75" w:rsidRDefault="00136D75" w:rsidP="00136D7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По договорам об оказании платных образовательных услуг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в том числе иностранных граждан</w:t>
            </w:r>
          </w:p>
        </w:tc>
        <w:tc>
          <w:tcPr>
            <w:tcW w:w="1560" w:type="dxa"/>
            <w:vAlign w:val="center"/>
          </w:tcPr>
          <w:p w:rsidR="00136D75" w:rsidRPr="00136D75" w:rsidRDefault="00136D75" w:rsidP="00136D7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О средней сумме набранных баллов по всем вступительным испытаниям (при наличии вступительных испытаний)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36D75" w:rsidRPr="00136D75" w:rsidRDefault="00136D75" w:rsidP="00136D7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О результатах перевода из других ОО</w:t>
            </w:r>
          </w:p>
        </w:tc>
        <w:tc>
          <w:tcPr>
            <w:tcW w:w="1181" w:type="dxa"/>
            <w:vAlign w:val="center"/>
          </w:tcPr>
          <w:p w:rsidR="00136D75" w:rsidRPr="00136D75" w:rsidRDefault="00136D75" w:rsidP="00136D7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О результатах перевода внутри ОО</w:t>
            </w:r>
          </w:p>
        </w:tc>
        <w:tc>
          <w:tcPr>
            <w:tcW w:w="1426" w:type="dxa"/>
            <w:vAlign w:val="center"/>
          </w:tcPr>
          <w:p w:rsidR="00136D75" w:rsidRPr="00136D75" w:rsidRDefault="00136D75" w:rsidP="00136D7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 xml:space="preserve">О результатах восстановления </w:t>
            </w:r>
          </w:p>
        </w:tc>
        <w:tc>
          <w:tcPr>
            <w:tcW w:w="1775" w:type="dxa"/>
            <w:vAlign w:val="center"/>
          </w:tcPr>
          <w:p w:rsidR="00136D75" w:rsidRPr="00136D75" w:rsidRDefault="00136D75" w:rsidP="005261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 результатах</w:t>
            </w: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 xml:space="preserve"> отчисления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/ окончани</w:t>
            </w:r>
            <w:r w:rsidR="0052611B">
              <w:rPr>
                <w:rFonts w:ascii="Times New Roman" w:hAnsi="Times New Roman" w:cs="Times New Roman"/>
                <w:sz w:val="18"/>
                <w:szCs w:val="20"/>
              </w:rPr>
              <w:t xml:space="preserve">я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обучения</w:t>
            </w:r>
            <w:r w:rsidR="0052611B">
              <w:rPr>
                <w:rFonts w:ascii="Times New Roman" w:hAnsi="Times New Roman" w:cs="Times New Roman"/>
                <w:sz w:val="18"/>
                <w:szCs w:val="20"/>
              </w:rPr>
              <w:t xml:space="preserve"> с выдачей диплома</w:t>
            </w:r>
          </w:p>
        </w:tc>
      </w:tr>
      <w:tr w:rsidR="00136D75" w:rsidTr="0052611B">
        <w:trPr>
          <w:trHeight w:val="252"/>
          <w:jc w:val="center"/>
        </w:trPr>
        <w:tc>
          <w:tcPr>
            <w:tcW w:w="2127" w:type="dxa"/>
            <w:vAlign w:val="center"/>
          </w:tcPr>
          <w:p w:rsidR="00136D75" w:rsidRPr="00136D75" w:rsidRDefault="00136D75" w:rsidP="00136D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38.02.01 Экономика и бух. учет</w:t>
            </w:r>
          </w:p>
          <w:p w:rsidR="00136D75" w:rsidRPr="00136D75" w:rsidRDefault="00136D75" w:rsidP="00136D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(по отраслям)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D75" w:rsidRPr="0052611B" w:rsidRDefault="00136D75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843" w:type="dxa"/>
            <w:vAlign w:val="center"/>
          </w:tcPr>
          <w:p w:rsidR="00136D75" w:rsidRPr="0052611B" w:rsidRDefault="00136D75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701" w:type="dxa"/>
            <w:vAlign w:val="center"/>
          </w:tcPr>
          <w:p w:rsidR="00136D75" w:rsidRPr="0052611B" w:rsidRDefault="00136D75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D75" w:rsidRPr="0052611B" w:rsidRDefault="00F4646D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36D75" w:rsidRPr="0052611B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560" w:type="dxa"/>
            <w:vAlign w:val="center"/>
          </w:tcPr>
          <w:p w:rsidR="00136D75" w:rsidRPr="0052611B" w:rsidRDefault="0052611B" w:rsidP="00526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4646D" w:rsidRPr="0052611B" w:rsidRDefault="00F4646D" w:rsidP="00F46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36D75" w:rsidRPr="0052611B" w:rsidRDefault="00F4646D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136D75" w:rsidRPr="0052611B" w:rsidRDefault="00F4646D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136D75" w:rsidRPr="0052611B" w:rsidRDefault="00F4646D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036BE" w:rsidRPr="0052611B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</w:tr>
      <w:tr w:rsidR="0052611B" w:rsidTr="0052611B">
        <w:trPr>
          <w:trHeight w:val="252"/>
          <w:jc w:val="center"/>
        </w:trPr>
        <w:tc>
          <w:tcPr>
            <w:tcW w:w="2127" w:type="dxa"/>
            <w:vAlign w:val="center"/>
          </w:tcPr>
          <w:p w:rsidR="0052611B" w:rsidRPr="00136D75" w:rsidRDefault="0052611B" w:rsidP="00136D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38.02.03 Операционная деятельность в логистике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843" w:type="dxa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701" w:type="dxa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33/0</w:t>
            </w:r>
          </w:p>
        </w:tc>
        <w:tc>
          <w:tcPr>
            <w:tcW w:w="1560" w:type="dxa"/>
            <w:vAlign w:val="center"/>
          </w:tcPr>
          <w:p w:rsidR="0052611B" w:rsidRDefault="0052611B" w:rsidP="0052611B">
            <w:pPr>
              <w:jc w:val="center"/>
            </w:pPr>
            <w:r w:rsidRPr="001F49FC">
              <w:t>–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5/0</w:t>
            </w:r>
          </w:p>
        </w:tc>
      </w:tr>
      <w:tr w:rsidR="0052611B" w:rsidTr="0052611B">
        <w:trPr>
          <w:trHeight w:val="252"/>
          <w:jc w:val="center"/>
        </w:trPr>
        <w:tc>
          <w:tcPr>
            <w:tcW w:w="2127" w:type="dxa"/>
            <w:vAlign w:val="center"/>
          </w:tcPr>
          <w:p w:rsidR="0052611B" w:rsidRPr="00136D75" w:rsidRDefault="0052611B" w:rsidP="00136D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38.02.04 Коммерция (по отраслям)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843" w:type="dxa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701" w:type="dxa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58/0</w:t>
            </w:r>
          </w:p>
        </w:tc>
        <w:tc>
          <w:tcPr>
            <w:tcW w:w="1560" w:type="dxa"/>
            <w:vAlign w:val="center"/>
          </w:tcPr>
          <w:p w:rsidR="0052611B" w:rsidRDefault="0052611B" w:rsidP="0052611B">
            <w:pPr>
              <w:jc w:val="center"/>
            </w:pPr>
            <w:r w:rsidRPr="001F49FC">
              <w:t>–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11/0</w:t>
            </w:r>
          </w:p>
        </w:tc>
      </w:tr>
      <w:tr w:rsidR="0052611B" w:rsidTr="0052611B">
        <w:trPr>
          <w:trHeight w:val="252"/>
          <w:jc w:val="center"/>
        </w:trPr>
        <w:tc>
          <w:tcPr>
            <w:tcW w:w="2127" w:type="dxa"/>
            <w:vAlign w:val="center"/>
          </w:tcPr>
          <w:p w:rsidR="0052611B" w:rsidRPr="00136D75" w:rsidRDefault="0052611B" w:rsidP="00136D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38.02.07 Банковское дело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843" w:type="dxa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701" w:type="dxa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35/0</w:t>
            </w:r>
          </w:p>
        </w:tc>
        <w:tc>
          <w:tcPr>
            <w:tcW w:w="1560" w:type="dxa"/>
            <w:vAlign w:val="center"/>
          </w:tcPr>
          <w:p w:rsidR="0052611B" w:rsidRDefault="0052611B" w:rsidP="0052611B">
            <w:pPr>
              <w:jc w:val="center"/>
            </w:pPr>
            <w:r w:rsidRPr="001F49FC">
              <w:t>–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7/0</w:t>
            </w:r>
          </w:p>
        </w:tc>
      </w:tr>
      <w:tr w:rsidR="0052611B" w:rsidTr="0052611B">
        <w:trPr>
          <w:trHeight w:val="252"/>
          <w:jc w:val="center"/>
        </w:trPr>
        <w:tc>
          <w:tcPr>
            <w:tcW w:w="2127" w:type="dxa"/>
            <w:vAlign w:val="center"/>
          </w:tcPr>
          <w:p w:rsidR="0052611B" w:rsidRPr="00136D75" w:rsidRDefault="0052611B" w:rsidP="00136D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40.02.01 Право и организация социального обеспечения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843" w:type="dxa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701" w:type="dxa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20/0</w:t>
            </w:r>
          </w:p>
        </w:tc>
        <w:tc>
          <w:tcPr>
            <w:tcW w:w="1560" w:type="dxa"/>
            <w:vAlign w:val="center"/>
          </w:tcPr>
          <w:p w:rsidR="0052611B" w:rsidRDefault="0052611B" w:rsidP="0052611B">
            <w:pPr>
              <w:jc w:val="center"/>
            </w:pPr>
            <w:r w:rsidRPr="001F49FC">
              <w:t>–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6/0</w:t>
            </w:r>
          </w:p>
        </w:tc>
      </w:tr>
      <w:tr w:rsidR="0052611B" w:rsidTr="0052611B">
        <w:trPr>
          <w:trHeight w:val="252"/>
          <w:jc w:val="center"/>
        </w:trPr>
        <w:tc>
          <w:tcPr>
            <w:tcW w:w="2127" w:type="dxa"/>
            <w:vAlign w:val="center"/>
          </w:tcPr>
          <w:p w:rsidR="0052611B" w:rsidRPr="00136D75" w:rsidRDefault="0052611B" w:rsidP="00136D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40.02.02 Правоохранительная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843" w:type="dxa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701" w:type="dxa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186/0</w:t>
            </w:r>
          </w:p>
        </w:tc>
        <w:tc>
          <w:tcPr>
            <w:tcW w:w="1560" w:type="dxa"/>
            <w:vAlign w:val="center"/>
          </w:tcPr>
          <w:p w:rsidR="0052611B" w:rsidRDefault="0052611B" w:rsidP="0052611B">
            <w:pPr>
              <w:jc w:val="center"/>
            </w:pPr>
            <w:r w:rsidRPr="001F49FC">
              <w:t>–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27/73</w:t>
            </w:r>
          </w:p>
        </w:tc>
      </w:tr>
      <w:tr w:rsidR="0052611B" w:rsidTr="0052611B">
        <w:trPr>
          <w:trHeight w:val="252"/>
          <w:jc w:val="center"/>
        </w:trPr>
        <w:tc>
          <w:tcPr>
            <w:tcW w:w="2127" w:type="dxa"/>
            <w:vAlign w:val="center"/>
          </w:tcPr>
          <w:p w:rsidR="0052611B" w:rsidRPr="00136D75" w:rsidRDefault="0052611B" w:rsidP="00136D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40.02.03 Право и судебное администрирование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843" w:type="dxa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701" w:type="dxa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25/0</w:t>
            </w:r>
          </w:p>
        </w:tc>
        <w:tc>
          <w:tcPr>
            <w:tcW w:w="1560" w:type="dxa"/>
            <w:vAlign w:val="center"/>
          </w:tcPr>
          <w:p w:rsidR="0052611B" w:rsidRDefault="0052611B" w:rsidP="0052611B">
            <w:pPr>
              <w:jc w:val="center"/>
            </w:pPr>
            <w:r w:rsidRPr="001F49FC">
              <w:t>–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9/0</w:t>
            </w:r>
          </w:p>
        </w:tc>
      </w:tr>
      <w:tr w:rsidR="0052611B" w:rsidTr="0052611B">
        <w:trPr>
          <w:trHeight w:val="252"/>
          <w:jc w:val="center"/>
        </w:trPr>
        <w:tc>
          <w:tcPr>
            <w:tcW w:w="2127" w:type="dxa"/>
            <w:vAlign w:val="center"/>
          </w:tcPr>
          <w:p w:rsidR="0052611B" w:rsidRPr="00136D75" w:rsidRDefault="0052611B" w:rsidP="00136D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42.02.01 Реклама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843" w:type="dxa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701" w:type="dxa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76/0</w:t>
            </w:r>
          </w:p>
        </w:tc>
        <w:tc>
          <w:tcPr>
            <w:tcW w:w="1560" w:type="dxa"/>
            <w:vAlign w:val="center"/>
          </w:tcPr>
          <w:p w:rsidR="0052611B" w:rsidRDefault="0052611B" w:rsidP="0052611B">
            <w:pPr>
              <w:jc w:val="center"/>
            </w:pPr>
            <w:r w:rsidRPr="001F49FC">
              <w:t>–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16/0</w:t>
            </w:r>
          </w:p>
        </w:tc>
      </w:tr>
      <w:tr w:rsidR="0052611B" w:rsidTr="0052611B">
        <w:trPr>
          <w:trHeight w:val="252"/>
          <w:jc w:val="center"/>
        </w:trPr>
        <w:tc>
          <w:tcPr>
            <w:tcW w:w="2127" w:type="dxa"/>
            <w:vAlign w:val="center"/>
          </w:tcPr>
          <w:p w:rsidR="0052611B" w:rsidRPr="00136D75" w:rsidRDefault="0052611B" w:rsidP="00136D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52.02.04 Актерское искусство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843" w:type="dxa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701" w:type="dxa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11/0</w:t>
            </w:r>
          </w:p>
        </w:tc>
        <w:tc>
          <w:tcPr>
            <w:tcW w:w="1560" w:type="dxa"/>
            <w:vAlign w:val="center"/>
          </w:tcPr>
          <w:p w:rsidR="0052611B" w:rsidRDefault="0052611B" w:rsidP="0052611B">
            <w:pPr>
              <w:jc w:val="center"/>
            </w:pPr>
            <w:r w:rsidRPr="001F49FC">
              <w:t>–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4/0</w:t>
            </w:r>
          </w:p>
        </w:tc>
      </w:tr>
      <w:tr w:rsidR="0052611B" w:rsidTr="0052611B">
        <w:trPr>
          <w:trHeight w:val="238"/>
          <w:jc w:val="center"/>
        </w:trPr>
        <w:tc>
          <w:tcPr>
            <w:tcW w:w="2127" w:type="dxa"/>
            <w:vAlign w:val="center"/>
          </w:tcPr>
          <w:p w:rsidR="0052611B" w:rsidRPr="00136D75" w:rsidRDefault="0052611B" w:rsidP="00136D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54.02.01 Дизайн</w:t>
            </w:r>
          </w:p>
          <w:p w:rsidR="0052611B" w:rsidRPr="00136D75" w:rsidRDefault="0052611B" w:rsidP="00136D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 xml:space="preserve"> (по отраслям)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843" w:type="dxa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701" w:type="dxa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150/0</w:t>
            </w:r>
          </w:p>
        </w:tc>
        <w:tc>
          <w:tcPr>
            <w:tcW w:w="1560" w:type="dxa"/>
            <w:vAlign w:val="center"/>
          </w:tcPr>
          <w:p w:rsidR="0052611B" w:rsidRDefault="0052611B" w:rsidP="0052611B">
            <w:pPr>
              <w:jc w:val="center"/>
            </w:pPr>
            <w:r w:rsidRPr="001F49FC">
              <w:t>–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28/0</w:t>
            </w:r>
          </w:p>
        </w:tc>
      </w:tr>
      <w:tr w:rsidR="0052611B" w:rsidTr="0052611B">
        <w:trPr>
          <w:trHeight w:val="252"/>
          <w:jc w:val="center"/>
        </w:trPr>
        <w:tc>
          <w:tcPr>
            <w:tcW w:w="2127" w:type="dxa"/>
            <w:vAlign w:val="center"/>
          </w:tcPr>
          <w:p w:rsidR="0052611B" w:rsidRPr="00136D75" w:rsidRDefault="0052611B" w:rsidP="00136D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36D75">
              <w:rPr>
                <w:rFonts w:ascii="Times New Roman" w:hAnsi="Times New Roman" w:cs="Times New Roman"/>
                <w:sz w:val="18"/>
                <w:szCs w:val="20"/>
              </w:rPr>
              <w:t>54.02.08 Техника и искусство фотографирования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843" w:type="dxa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701" w:type="dxa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40/0</w:t>
            </w:r>
          </w:p>
        </w:tc>
        <w:tc>
          <w:tcPr>
            <w:tcW w:w="1560" w:type="dxa"/>
            <w:vAlign w:val="center"/>
          </w:tcPr>
          <w:p w:rsidR="0052611B" w:rsidRDefault="0052611B" w:rsidP="0052611B">
            <w:pPr>
              <w:jc w:val="center"/>
            </w:pPr>
            <w:r w:rsidRPr="001F49FC">
              <w:t>–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52611B" w:rsidRPr="0052611B" w:rsidRDefault="0052611B" w:rsidP="0013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11B">
              <w:rPr>
                <w:rFonts w:ascii="Times New Roman" w:hAnsi="Times New Roman" w:cs="Times New Roman"/>
                <w:sz w:val="18"/>
                <w:szCs w:val="18"/>
              </w:rPr>
              <w:t>16/0</w:t>
            </w:r>
          </w:p>
        </w:tc>
      </w:tr>
    </w:tbl>
    <w:p w:rsidR="00B05B12" w:rsidRDefault="0052611B"/>
    <w:sectPr w:rsidR="00B05B12" w:rsidSect="002F35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B1"/>
    <w:rsid w:val="000C3481"/>
    <w:rsid w:val="00136D75"/>
    <w:rsid w:val="002036BE"/>
    <w:rsid w:val="00282F95"/>
    <w:rsid w:val="002F35B1"/>
    <w:rsid w:val="004E56B6"/>
    <w:rsid w:val="0052611B"/>
    <w:rsid w:val="00823ECF"/>
    <w:rsid w:val="00A437F3"/>
    <w:rsid w:val="00D45DEF"/>
    <w:rsid w:val="00F4646D"/>
    <w:rsid w:val="00FB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D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pupil_01</dc:creator>
  <cp:lastModifiedBy>pupil_01</cp:lastModifiedBy>
  <cp:revision>2</cp:revision>
  <cp:lastPrinted>2023-04-25T05:59:00Z</cp:lastPrinted>
  <dcterms:created xsi:type="dcterms:W3CDTF">2023-04-25T08:31:00Z</dcterms:created>
  <dcterms:modified xsi:type="dcterms:W3CDTF">2023-04-25T08:31:00Z</dcterms:modified>
</cp:coreProperties>
</file>